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4BA7" w14:textId="58A3A1BD" w:rsidR="007808A4" w:rsidRPr="00680D54" w:rsidRDefault="007808A4" w:rsidP="00D56440">
      <w:pPr>
        <w:pStyle w:val="Default"/>
        <w:rPr>
          <w:color w:val="auto"/>
          <w:sz w:val="20"/>
          <w:szCs w:val="20"/>
        </w:rPr>
      </w:pPr>
      <w:r w:rsidRPr="00680D54">
        <w:rPr>
          <w:color w:val="auto"/>
          <w:sz w:val="20"/>
          <w:szCs w:val="20"/>
        </w:rPr>
        <w:t>Opiekun praktyk</w:t>
      </w:r>
      <w:r w:rsidR="009606C9" w:rsidRPr="00680D54">
        <w:rPr>
          <w:color w:val="auto"/>
          <w:sz w:val="20"/>
          <w:szCs w:val="20"/>
        </w:rPr>
        <w:t xml:space="preserve">i </w:t>
      </w:r>
      <w:r w:rsidR="0065042C" w:rsidRPr="00680D54">
        <w:rPr>
          <w:color w:val="auto"/>
          <w:sz w:val="20"/>
          <w:szCs w:val="20"/>
        </w:rPr>
        <w:tab/>
      </w:r>
      <w:r w:rsidRPr="00680D54">
        <w:rPr>
          <w:color w:val="auto"/>
          <w:sz w:val="20"/>
          <w:szCs w:val="20"/>
        </w:rPr>
        <w:t xml:space="preserve">                                                            </w:t>
      </w:r>
      <w:r w:rsidR="00D56440" w:rsidRPr="00680D54">
        <w:rPr>
          <w:color w:val="auto"/>
          <w:sz w:val="20"/>
          <w:szCs w:val="20"/>
        </w:rPr>
        <w:t xml:space="preserve">                     </w:t>
      </w:r>
      <w:r w:rsidR="009606C9" w:rsidRPr="00680D54">
        <w:rPr>
          <w:color w:val="auto"/>
          <w:sz w:val="20"/>
          <w:szCs w:val="20"/>
        </w:rPr>
        <w:t xml:space="preserve"> </w:t>
      </w:r>
      <w:r w:rsidR="0079760A">
        <w:rPr>
          <w:color w:val="auto"/>
          <w:sz w:val="20"/>
          <w:szCs w:val="20"/>
        </w:rPr>
        <w:tab/>
      </w:r>
      <w:r w:rsidR="0079760A">
        <w:rPr>
          <w:color w:val="auto"/>
          <w:sz w:val="20"/>
          <w:szCs w:val="20"/>
        </w:rPr>
        <w:tab/>
      </w:r>
    </w:p>
    <w:p w14:paraId="41B04590" w14:textId="545081D1" w:rsidR="006401E9" w:rsidRPr="00680D54" w:rsidRDefault="006401E9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680D54">
        <w:rPr>
          <w:sz w:val="20"/>
          <w:szCs w:val="20"/>
        </w:rPr>
        <w:t>Imię i Nazwisko:</w:t>
      </w:r>
      <w:r w:rsidR="00E14601" w:rsidRPr="00680D54">
        <w:rPr>
          <w:sz w:val="20"/>
          <w:szCs w:val="20"/>
        </w:rPr>
        <w:t xml:space="preserve"> Joanna Rodziewicz</w:t>
      </w:r>
    </w:p>
    <w:p w14:paraId="790C452D" w14:textId="5678C5E0" w:rsidR="00D56440" w:rsidRPr="00680D54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680D54">
        <w:rPr>
          <w:sz w:val="20"/>
          <w:szCs w:val="20"/>
        </w:rPr>
        <w:t>Wydział Geoinżynierii</w:t>
      </w:r>
    </w:p>
    <w:p w14:paraId="66C6D8FD" w14:textId="724C0607" w:rsidR="00D56440" w:rsidRPr="00680D54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680D54">
        <w:rPr>
          <w:sz w:val="20"/>
          <w:szCs w:val="20"/>
        </w:rPr>
        <w:t>Instytut</w:t>
      </w:r>
      <w:r w:rsidR="00E14601" w:rsidRPr="00680D54">
        <w:rPr>
          <w:sz w:val="20"/>
          <w:szCs w:val="20"/>
        </w:rPr>
        <w:t xml:space="preserve"> Inżynierii i Ochrony Środowiska</w:t>
      </w:r>
      <w:r w:rsidRPr="00680D54">
        <w:rPr>
          <w:sz w:val="20"/>
          <w:szCs w:val="20"/>
        </w:rPr>
        <w:t xml:space="preserve"> </w:t>
      </w:r>
    </w:p>
    <w:p w14:paraId="757F55AC" w14:textId="75FD6856" w:rsidR="00D56440" w:rsidRPr="00680D54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680D54">
        <w:rPr>
          <w:sz w:val="20"/>
          <w:szCs w:val="20"/>
        </w:rPr>
        <w:t xml:space="preserve">Katedra </w:t>
      </w:r>
      <w:r w:rsidR="00E14601" w:rsidRPr="00680D54">
        <w:rPr>
          <w:sz w:val="20"/>
          <w:szCs w:val="20"/>
        </w:rPr>
        <w:t>Inżynierii Środowiska</w:t>
      </w:r>
    </w:p>
    <w:p w14:paraId="310699AD" w14:textId="5EE800AA" w:rsidR="00D56440" w:rsidRPr="00680D54" w:rsidRDefault="00D56440" w:rsidP="00D56440">
      <w:pPr>
        <w:pStyle w:val="email"/>
        <w:spacing w:before="0" w:beforeAutospacing="0" w:after="0" w:afterAutospacing="0"/>
        <w:rPr>
          <w:sz w:val="20"/>
          <w:szCs w:val="20"/>
          <w:lang w:val="en-US"/>
        </w:rPr>
      </w:pPr>
      <w:r w:rsidRPr="00680D54">
        <w:rPr>
          <w:sz w:val="20"/>
          <w:szCs w:val="20"/>
          <w:lang w:val="en-US"/>
        </w:rPr>
        <w:t xml:space="preserve">E-mail: </w:t>
      </w:r>
      <w:r w:rsidR="00D84098" w:rsidRPr="00680D54">
        <w:rPr>
          <w:sz w:val="20"/>
          <w:szCs w:val="20"/>
          <w:lang w:val="en-US"/>
        </w:rPr>
        <w:t>Joanna.rodziewicz@uwm.edu.pl</w:t>
      </w:r>
    </w:p>
    <w:p w14:paraId="654254CB" w14:textId="54332F66" w:rsidR="00D56440" w:rsidRPr="00680D54" w:rsidRDefault="00D56440" w:rsidP="00D56440">
      <w:pPr>
        <w:pStyle w:val="phone"/>
        <w:spacing w:before="0" w:beforeAutospacing="0" w:after="0" w:afterAutospacing="0"/>
        <w:rPr>
          <w:sz w:val="20"/>
          <w:szCs w:val="20"/>
        </w:rPr>
      </w:pPr>
      <w:r w:rsidRPr="00680D54">
        <w:rPr>
          <w:sz w:val="20"/>
          <w:szCs w:val="20"/>
        </w:rPr>
        <w:t>Telefon: +48</w:t>
      </w:r>
      <w:r w:rsidR="00D84098" w:rsidRPr="00680D54">
        <w:rPr>
          <w:sz w:val="20"/>
          <w:szCs w:val="20"/>
        </w:rPr>
        <w:t> 524 56 09</w:t>
      </w:r>
    </w:p>
    <w:p w14:paraId="3CBBCC82" w14:textId="77777777" w:rsidR="00D56440" w:rsidRPr="00680D54" w:rsidRDefault="00D56440" w:rsidP="007808A4">
      <w:pPr>
        <w:pStyle w:val="Default"/>
        <w:rPr>
          <w:color w:val="auto"/>
          <w:sz w:val="20"/>
          <w:szCs w:val="20"/>
        </w:rPr>
      </w:pPr>
    </w:p>
    <w:p w14:paraId="0BA16C20" w14:textId="0867EDE3" w:rsidR="00D56440" w:rsidRPr="00680D54" w:rsidRDefault="009357D7" w:rsidP="007808A4">
      <w:pPr>
        <w:pStyle w:val="Default"/>
        <w:spacing w:line="360" w:lineRule="auto"/>
        <w:jc w:val="center"/>
        <w:rPr>
          <w:b/>
          <w:bCs/>
          <w:color w:val="auto"/>
        </w:rPr>
      </w:pPr>
      <w:r w:rsidRPr="00680D54">
        <w:rPr>
          <w:b/>
          <w:bCs/>
          <w:color w:val="auto"/>
        </w:rPr>
        <w:t xml:space="preserve">KIERUNEK: </w:t>
      </w:r>
      <w:r w:rsidR="00680D54" w:rsidRPr="00680D54">
        <w:rPr>
          <w:b/>
          <w:bCs/>
          <w:color w:val="auto"/>
        </w:rPr>
        <w:t>INŻYNIERIA ŚRODOWISKA</w:t>
      </w:r>
      <w:r w:rsidR="0088730C" w:rsidRPr="00680D54">
        <w:rPr>
          <w:b/>
          <w:bCs/>
          <w:color w:val="auto"/>
        </w:rPr>
        <w:t xml:space="preserve"> </w:t>
      </w:r>
    </w:p>
    <w:p w14:paraId="4ABDB362" w14:textId="6371BD0F" w:rsidR="007808A4" w:rsidRPr="00680D54" w:rsidRDefault="007C715E" w:rsidP="007C715E">
      <w:pPr>
        <w:pStyle w:val="Default"/>
        <w:spacing w:line="360" w:lineRule="auto"/>
        <w:ind w:left="2124"/>
        <w:rPr>
          <w:color w:val="auto"/>
        </w:rPr>
      </w:pPr>
      <w:r w:rsidRPr="00680D54">
        <w:rPr>
          <w:b/>
          <w:bCs/>
          <w:color w:val="auto"/>
        </w:rPr>
        <w:t xml:space="preserve">        </w:t>
      </w:r>
      <w:r w:rsidR="00DC3F37" w:rsidRPr="00680D54">
        <w:rPr>
          <w:b/>
          <w:bCs/>
          <w:color w:val="auto"/>
        </w:rPr>
        <w:t>ZA</w:t>
      </w:r>
      <w:r w:rsidRPr="00680D54">
        <w:rPr>
          <w:b/>
          <w:bCs/>
          <w:color w:val="auto"/>
        </w:rPr>
        <w:t>KRES:</w:t>
      </w:r>
      <w:r w:rsidR="00DC3F37" w:rsidRPr="00680D54">
        <w:rPr>
          <w:b/>
          <w:bCs/>
          <w:color w:val="auto"/>
        </w:rPr>
        <w:t xml:space="preserve"> </w:t>
      </w:r>
      <w:r w:rsidR="00680D54" w:rsidRPr="00680D54">
        <w:rPr>
          <w:b/>
          <w:bCs/>
          <w:color w:val="auto"/>
        </w:rPr>
        <w:t>INŻYNIERIA KOMUNALNA</w:t>
      </w:r>
    </w:p>
    <w:p w14:paraId="6A97936F" w14:textId="661E4147" w:rsidR="007808A4" w:rsidRPr="00680D54" w:rsidRDefault="007808A4" w:rsidP="007808A4">
      <w:pPr>
        <w:pStyle w:val="Default"/>
        <w:spacing w:line="360" w:lineRule="auto"/>
        <w:jc w:val="center"/>
        <w:rPr>
          <w:color w:val="auto"/>
        </w:rPr>
      </w:pPr>
      <w:r w:rsidRPr="00680D54">
        <w:rPr>
          <w:color w:val="auto"/>
        </w:rPr>
        <w:t xml:space="preserve">Studia stacjonarne I stopnia – rok </w:t>
      </w:r>
      <w:r w:rsidR="00680D54" w:rsidRPr="00680D54">
        <w:rPr>
          <w:color w:val="auto"/>
        </w:rPr>
        <w:t>II</w:t>
      </w:r>
      <w:r w:rsidRPr="00680D54">
        <w:rPr>
          <w:color w:val="auto"/>
        </w:rPr>
        <w:t>, semestr</w:t>
      </w:r>
      <w:r w:rsidR="00021115">
        <w:rPr>
          <w:color w:val="auto"/>
        </w:rPr>
        <w:t xml:space="preserve"> </w:t>
      </w:r>
      <w:r w:rsidR="008D190B">
        <w:rPr>
          <w:color w:val="auto"/>
        </w:rPr>
        <w:t>IV</w:t>
      </w:r>
      <w:r w:rsidR="007C715E" w:rsidRPr="00680D54">
        <w:rPr>
          <w:color w:val="auto"/>
        </w:rPr>
        <w:t>.</w:t>
      </w:r>
    </w:p>
    <w:p w14:paraId="20C7EE3A" w14:textId="0FF7B3DF" w:rsidR="007808A4" w:rsidRPr="00680D54" w:rsidRDefault="003D2F17" w:rsidP="00127553">
      <w:pPr>
        <w:pStyle w:val="Default"/>
        <w:spacing w:line="360" w:lineRule="auto"/>
        <w:jc w:val="center"/>
        <w:rPr>
          <w:color w:val="auto"/>
        </w:rPr>
      </w:pPr>
      <w:r w:rsidRPr="00680D54">
        <w:rPr>
          <w:color w:val="auto"/>
        </w:rPr>
        <w:t xml:space="preserve">Rodzaj praktyki: </w:t>
      </w:r>
      <w:r w:rsidR="006D0965">
        <w:rPr>
          <w:color w:val="auto"/>
        </w:rPr>
        <w:t>komunalna</w:t>
      </w:r>
    </w:p>
    <w:p w14:paraId="310ADDEB" w14:textId="77777777" w:rsidR="007808A4" w:rsidRPr="005B2CBE" w:rsidRDefault="007808A4" w:rsidP="007808A4">
      <w:pPr>
        <w:pStyle w:val="Default"/>
        <w:spacing w:line="360" w:lineRule="auto"/>
        <w:rPr>
          <w:color w:val="auto"/>
        </w:rPr>
      </w:pPr>
    </w:p>
    <w:p w14:paraId="08F058B7" w14:textId="13170852" w:rsidR="00D56440" w:rsidRPr="005B2CBE" w:rsidRDefault="006C095F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Wymagane </w:t>
      </w:r>
      <w:r w:rsidR="00D56440" w:rsidRPr="005B2CBE">
        <w:rPr>
          <w:color w:val="auto"/>
        </w:rPr>
        <w:t>dokument</w:t>
      </w:r>
      <w:r>
        <w:rPr>
          <w:color w:val="auto"/>
        </w:rPr>
        <w:t>y w celu odbycia praktyki</w:t>
      </w:r>
      <w:r w:rsidR="00D56440" w:rsidRPr="005B2CBE">
        <w:rPr>
          <w:color w:val="auto"/>
        </w:rPr>
        <w:t>:</w:t>
      </w:r>
      <w:r w:rsidR="007808A4" w:rsidRPr="005B2CBE">
        <w:rPr>
          <w:color w:val="auto"/>
        </w:rPr>
        <w:t xml:space="preserve"> </w:t>
      </w:r>
    </w:p>
    <w:p w14:paraId="07881DE1" w14:textId="685CD8AA" w:rsidR="008E5B99" w:rsidRPr="005B2CBE" w:rsidRDefault="008E5B99" w:rsidP="00D56440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skierowanie na praktykę</w:t>
      </w:r>
      <w:r w:rsidR="006C095F">
        <w:rPr>
          <w:b/>
          <w:bCs/>
          <w:color w:val="auto"/>
        </w:rPr>
        <w:t xml:space="preserve"> (jeżeli jest wymagane),</w:t>
      </w:r>
    </w:p>
    <w:p w14:paraId="0BEEF976" w14:textId="4FE45A0B" w:rsidR="008E5B99" w:rsidRPr="005B2CBE" w:rsidRDefault="008E5B99" w:rsidP="008E5B9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dziennik praktyk</w:t>
      </w:r>
      <w:r w:rsidR="006C095F">
        <w:rPr>
          <w:color w:val="auto"/>
        </w:rPr>
        <w:t>,</w:t>
      </w:r>
    </w:p>
    <w:p w14:paraId="1C8B546F" w14:textId="01BE2E51" w:rsidR="006D2E29" w:rsidRPr="006D2E29" w:rsidRDefault="00D56440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2 dr</w:t>
      </w:r>
      <w:r w:rsidR="007808A4" w:rsidRPr="005B2CBE">
        <w:rPr>
          <w:b/>
          <w:bCs/>
          <w:color w:val="auto"/>
        </w:rPr>
        <w:t>uk</w:t>
      </w:r>
      <w:r w:rsidRPr="005B2CBE">
        <w:rPr>
          <w:b/>
          <w:bCs/>
          <w:color w:val="auto"/>
        </w:rPr>
        <w:t>i</w:t>
      </w:r>
      <w:r w:rsidR="007808A4" w:rsidRPr="005B2CBE">
        <w:rPr>
          <w:b/>
          <w:bCs/>
          <w:color w:val="auto"/>
        </w:rPr>
        <w:t xml:space="preserve"> umowy</w:t>
      </w:r>
      <w:r w:rsidRPr="005B2CBE">
        <w:rPr>
          <w:b/>
          <w:bCs/>
          <w:color w:val="auto"/>
        </w:rPr>
        <w:t xml:space="preserve"> </w:t>
      </w:r>
      <w:r w:rsidR="008E5B99" w:rsidRPr="005B2CBE">
        <w:rPr>
          <w:b/>
          <w:bCs/>
          <w:color w:val="auto"/>
        </w:rPr>
        <w:t>o realizację praktyki studentów</w:t>
      </w:r>
      <w:r w:rsidR="006C095F">
        <w:rPr>
          <w:b/>
          <w:bCs/>
          <w:color w:val="auto"/>
        </w:rPr>
        <w:t>,</w:t>
      </w:r>
    </w:p>
    <w:p w14:paraId="0E08DB68" w14:textId="1D495FCD" w:rsidR="00D56440" w:rsidRPr="00011329" w:rsidRDefault="000232FC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>
        <w:rPr>
          <w:b/>
          <w:bCs/>
          <w:color w:val="auto"/>
        </w:rPr>
        <w:t>karta oceny</w:t>
      </w:r>
      <w:r w:rsidR="008E5B99" w:rsidRPr="005B2CBE">
        <w:rPr>
          <w:b/>
          <w:bCs/>
          <w:color w:val="auto"/>
        </w:rPr>
        <w:t>.</w:t>
      </w:r>
    </w:p>
    <w:p w14:paraId="04D5E6DF" w14:textId="72BE3E98" w:rsidR="007808A4" w:rsidRP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</w:pPr>
      <w:r w:rsidRPr="007808A4">
        <w:t xml:space="preserve">Czas trwania praktyki – </w:t>
      </w:r>
      <w:r w:rsidR="00CC3325" w:rsidRPr="00CC3325">
        <w:rPr>
          <w:b/>
          <w:bCs/>
          <w:color w:val="auto"/>
        </w:rPr>
        <w:t>10</w:t>
      </w:r>
      <w:r w:rsidRPr="00CC3325">
        <w:rPr>
          <w:b/>
          <w:bCs/>
          <w:color w:val="auto"/>
        </w:rPr>
        <w:t xml:space="preserve"> dni</w:t>
      </w:r>
      <w:r w:rsidR="00BB29E6">
        <w:rPr>
          <w:b/>
          <w:bCs/>
          <w:color w:val="auto"/>
        </w:rPr>
        <w:t xml:space="preserve"> roboczych</w:t>
      </w:r>
      <w:r w:rsidRPr="00CC3325">
        <w:rPr>
          <w:color w:val="auto"/>
        </w:rPr>
        <w:t xml:space="preserve">, w tym </w:t>
      </w:r>
      <w:r w:rsidR="00280ECC" w:rsidRPr="00CC3325">
        <w:rPr>
          <w:color w:val="auto"/>
        </w:rPr>
        <w:t>80</w:t>
      </w:r>
      <w:r w:rsidR="00E324F8" w:rsidRPr="00CC3325">
        <w:rPr>
          <w:color w:val="auto"/>
        </w:rPr>
        <w:t xml:space="preserve"> </w:t>
      </w:r>
      <w:r w:rsidRPr="007808A4">
        <w:t>godzin (8 godzin dziennie</w:t>
      </w:r>
      <w:r w:rsidR="00447900">
        <w:t xml:space="preserve"> – dni robocze</w:t>
      </w:r>
      <w:r w:rsidRPr="007808A4">
        <w:t xml:space="preserve">). </w:t>
      </w:r>
    </w:p>
    <w:p w14:paraId="1D06B46F" w14:textId="7834E807" w:rsidR="007808A4" w:rsidRDefault="009606C9" w:rsidP="007808A4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Zalecany termin odbywania </w:t>
      </w:r>
      <w:r w:rsidR="007808A4" w:rsidRPr="007808A4">
        <w:t>praktyki – zgodnie z ramową org</w:t>
      </w:r>
      <w:r w:rsidR="00D56440">
        <w:t xml:space="preserve">anizacją roku </w:t>
      </w:r>
      <w:r w:rsidR="005B2CBE">
        <w:t>akademickiego</w:t>
      </w:r>
      <w:r w:rsidR="00F80C3A">
        <w:t>.</w:t>
      </w:r>
      <w:r w:rsidR="007808A4">
        <w:t xml:space="preserve"> </w:t>
      </w:r>
    </w:p>
    <w:p w14:paraId="2544BB60" w14:textId="08BEC8F0" w:rsidR="007808A4" w:rsidRPr="003B1A3F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7808A4">
        <w:t xml:space="preserve">Miejsce </w:t>
      </w:r>
      <w:r w:rsidRPr="003B1A3F">
        <w:rPr>
          <w:color w:val="000000" w:themeColor="text1"/>
        </w:rPr>
        <w:t>praktyki</w:t>
      </w:r>
      <w:r w:rsidR="003B1A3F" w:rsidRPr="003B1A3F">
        <w:rPr>
          <w:color w:val="000000" w:themeColor="text1"/>
        </w:rPr>
        <w:t xml:space="preserve"> </w:t>
      </w:r>
      <w:r w:rsidRPr="003B1A3F">
        <w:rPr>
          <w:color w:val="000000" w:themeColor="text1"/>
        </w:rPr>
        <w:t>–</w:t>
      </w:r>
      <w:r w:rsidR="003B1A3F" w:rsidRPr="003B1A3F">
        <w:rPr>
          <w:color w:val="000000" w:themeColor="text1"/>
        </w:rPr>
        <w:t xml:space="preserve"> wybiera student w porozumieniu z opiekunem praktyki</w:t>
      </w:r>
      <w:r w:rsidRPr="0079760A">
        <w:rPr>
          <w:bCs/>
          <w:color w:val="000000" w:themeColor="text1"/>
        </w:rPr>
        <w:t>.</w:t>
      </w:r>
      <w:r w:rsidRPr="003B1A3F">
        <w:rPr>
          <w:color w:val="000000" w:themeColor="text1"/>
        </w:rPr>
        <w:t xml:space="preserve"> </w:t>
      </w:r>
    </w:p>
    <w:p w14:paraId="1BD45AF5" w14:textId="496AE6DC" w:rsidR="00F80C3A" w:rsidRPr="001319F1" w:rsidRDefault="007808A4" w:rsidP="00161CC8">
      <w:pPr>
        <w:pStyle w:val="Default"/>
        <w:numPr>
          <w:ilvl w:val="0"/>
          <w:numId w:val="5"/>
        </w:numPr>
        <w:spacing w:line="360" w:lineRule="auto"/>
        <w:jc w:val="both"/>
        <w:rPr>
          <w:bCs/>
        </w:rPr>
      </w:pPr>
      <w:r w:rsidRPr="002110D6">
        <w:rPr>
          <w:b/>
        </w:rPr>
        <w:t xml:space="preserve">Zakres praktyki: </w:t>
      </w:r>
      <w:r w:rsidR="00994CE5" w:rsidRPr="00994CE5">
        <w:rPr>
          <w:bCs/>
        </w:rPr>
        <w:t>Zapoznanie się z zagadnieniami: struktury i</w:t>
      </w:r>
      <w:r w:rsidR="00994CE5">
        <w:rPr>
          <w:bCs/>
        </w:rPr>
        <w:t xml:space="preserve"> </w:t>
      </w:r>
      <w:r w:rsidR="00994CE5" w:rsidRPr="00994CE5">
        <w:rPr>
          <w:bCs/>
        </w:rPr>
        <w:t>organizacji przedsiębiorstwa komunalnego, zasadami finansowania oraz</w:t>
      </w:r>
      <w:r w:rsidR="00994CE5">
        <w:rPr>
          <w:bCs/>
        </w:rPr>
        <w:t xml:space="preserve"> </w:t>
      </w:r>
      <w:r w:rsidR="00994CE5" w:rsidRPr="00994CE5">
        <w:rPr>
          <w:bCs/>
        </w:rPr>
        <w:t>warunkami bezpieczeństwa. Funkcjonowanie służb odpowiedzialnych za</w:t>
      </w:r>
      <w:r w:rsidR="00994CE5">
        <w:rPr>
          <w:bCs/>
        </w:rPr>
        <w:t xml:space="preserve"> </w:t>
      </w:r>
      <w:r w:rsidR="00994CE5" w:rsidRPr="00994CE5">
        <w:rPr>
          <w:bCs/>
        </w:rPr>
        <w:t>inwestycje prowadzone przez przedsiębiorstwo. Poznanie metod</w:t>
      </w:r>
      <w:r w:rsidR="00994CE5">
        <w:rPr>
          <w:bCs/>
        </w:rPr>
        <w:t xml:space="preserve"> </w:t>
      </w:r>
      <w:r w:rsidR="00994CE5" w:rsidRPr="00994CE5">
        <w:rPr>
          <w:bCs/>
        </w:rPr>
        <w:t>utrzymania zieleni miejskiej w okresie letnim i zimowym.</w:t>
      </w:r>
      <w:r w:rsidR="00994CE5">
        <w:rPr>
          <w:bCs/>
        </w:rPr>
        <w:t xml:space="preserve"> </w:t>
      </w:r>
      <w:r w:rsidR="00994CE5" w:rsidRPr="00994CE5">
        <w:rPr>
          <w:bCs/>
        </w:rPr>
        <w:t>Charakterystyka działań związanych z oczyszczaniem letnim i zimowym</w:t>
      </w:r>
      <w:r w:rsidR="000251A7">
        <w:rPr>
          <w:bCs/>
        </w:rPr>
        <w:t xml:space="preserve"> </w:t>
      </w:r>
      <w:r w:rsidR="00994CE5" w:rsidRPr="00994CE5">
        <w:rPr>
          <w:bCs/>
        </w:rPr>
        <w:t>ulic i chodników. Zasady działania pogotowia interwencyjnego</w:t>
      </w:r>
      <w:r w:rsidR="00994CE5">
        <w:rPr>
          <w:bCs/>
        </w:rPr>
        <w:t xml:space="preserve"> </w:t>
      </w:r>
      <w:r w:rsidR="00994CE5" w:rsidRPr="00994CE5">
        <w:rPr>
          <w:bCs/>
        </w:rPr>
        <w:t>oczyszczania, eksploatacja koszy ulicznych i kabin toaletowych.</w:t>
      </w:r>
    </w:p>
    <w:p w14:paraId="1529D24F" w14:textId="312066DA" w:rsidR="00743048" w:rsidRDefault="001A1593" w:rsidP="00B214D2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t>Podstawą zaliczenia praktyki jest dostarczenie (może być listowie</w:t>
      </w:r>
      <w:r w:rsidR="00EC6422">
        <w:t xml:space="preserve">) </w:t>
      </w:r>
      <w:r w:rsidR="00021115" w:rsidRPr="00021115">
        <w:t>wypełnionej i podpisanej przez osobę prowadzącą Praktykanta umowy o realizację praktyki, dziennika praktyk, sprawozdania z realizacji praktyki oraz karty oceny.</w:t>
      </w:r>
    </w:p>
    <w:sectPr w:rsidR="00743048" w:rsidSect="007808A4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1"/>
    <w:multiLevelType w:val="hybridMultilevel"/>
    <w:tmpl w:val="949E1A64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4132"/>
    <w:multiLevelType w:val="hybridMultilevel"/>
    <w:tmpl w:val="97C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135"/>
    <w:multiLevelType w:val="hybridMultilevel"/>
    <w:tmpl w:val="AC98BB0A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10ED"/>
    <w:multiLevelType w:val="hybridMultilevel"/>
    <w:tmpl w:val="133C6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877C3"/>
    <w:multiLevelType w:val="hybridMultilevel"/>
    <w:tmpl w:val="B5B42E9A"/>
    <w:lvl w:ilvl="0" w:tplc="52E8F15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E73C69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55C9F"/>
    <w:multiLevelType w:val="hybridMultilevel"/>
    <w:tmpl w:val="F7CE33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9A0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B7CB2"/>
    <w:multiLevelType w:val="hybridMultilevel"/>
    <w:tmpl w:val="C498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D4C39"/>
    <w:multiLevelType w:val="hybridMultilevel"/>
    <w:tmpl w:val="D41CB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D7D4D"/>
    <w:multiLevelType w:val="hybridMultilevel"/>
    <w:tmpl w:val="8DB4D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649D8"/>
    <w:multiLevelType w:val="hybridMultilevel"/>
    <w:tmpl w:val="6A387F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40930"/>
    <w:multiLevelType w:val="hybridMultilevel"/>
    <w:tmpl w:val="6D18AFF8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A4816"/>
    <w:multiLevelType w:val="hybridMultilevel"/>
    <w:tmpl w:val="7FDA4CB0"/>
    <w:lvl w:ilvl="0" w:tplc="701EB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395DFC"/>
    <w:multiLevelType w:val="hybridMultilevel"/>
    <w:tmpl w:val="A9BE85DA"/>
    <w:lvl w:ilvl="0" w:tplc="0A9A00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D9D41C4"/>
    <w:multiLevelType w:val="hybridMultilevel"/>
    <w:tmpl w:val="9C2839F0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B1BB5"/>
    <w:multiLevelType w:val="hybridMultilevel"/>
    <w:tmpl w:val="297CD198"/>
    <w:lvl w:ilvl="0" w:tplc="2CF635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23457">
    <w:abstractNumId w:val="2"/>
  </w:num>
  <w:num w:numId="2" w16cid:durableId="874537429">
    <w:abstractNumId w:val="1"/>
  </w:num>
  <w:num w:numId="3" w16cid:durableId="907111921">
    <w:abstractNumId w:val="9"/>
  </w:num>
  <w:num w:numId="4" w16cid:durableId="1058751212">
    <w:abstractNumId w:val="8"/>
  </w:num>
  <w:num w:numId="5" w16cid:durableId="565577785">
    <w:abstractNumId w:val="4"/>
  </w:num>
  <w:num w:numId="6" w16cid:durableId="1112360698">
    <w:abstractNumId w:val="6"/>
  </w:num>
  <w:num w:numId="7" w16cid:durableId="1313367592">
    <w:abstractNumId w:val="10"/>
  </w:num>
  <w:num w:numId="8" w16cid:durableId="1810857071">
    <w:abstractNumId w:val="7"/>
  </w:num>
  <w:num w:numId="9" w16cid:durableId="1009409978">
    <w:abstractNumId w:val="0"/>
  </w:num>
  <w:num w:numId="10" w16cid:durableId="476536481">
    <w:abstractNumId w:val="3"/>
  </w:num>
  <w:num w:numId="11" w16cid:durableId="548735026">
    <w:abstractNumId w:val="14"/>
  </w:num>
  <w:num w:numId="12" w16cid:durableId="1895314838">
    <w:abstractNumId w:val="12"/>
  </w:num>
  <w:num w:numId="13" w16cid:durableId="506285120">
    <w:abstractNumId w:val="13"/>
  </w:num>
  <w:num w:numId="14" w16cid:durableId="1427074442">
    <w:abstractNumId w:val="5"/>
  </w:num>
  <w:num w:numId="15" w16cid:durableId="4208784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A4"/>
    <w:rsid w:val="00011329"/>
    <w:rsid w:val="00021115"/>
    <w:rsid w:val="000232FC"/>
    <w:rsid w:val="000251A7"/>
    <w:rsid w:val="000761D9"/>
    <w:rsid w:val="000D13F6"/>
    <w:rsid w:val="00127553"/>
    <w:rsid w:val="001319F1"/>
    <w:rsid w:val="00132093"/>
    <w:rsid w:val="00152DC4"/>
    <w:rsid w:val="00161CC8"/>
    <w:rsid w:val="001A1209"/>
    <w:rsid w:val="001A1593"/>
    <w:rsid w:val="002110D6"/>
    <w:rsid w:val="00280ECC"/>
    <w:rsid w:val="00295BF2"/>
    <w:rsid w:val="00345357"/>
    <w:rsid w:val="003B1A3F"/>
    <w:rsid w:val="003D2F17"/>
    <w:rsid w:val="003D44AA"/>
    <w:rsid w:val="003D5A8C"/>
    <w:rsid w:val="00412844"/>
    <w:rsid w:val="00447900"/>
    <w:rsid w:val="005B2CBE"/>
    <w:rsid w:val="00620811"/>
    <w:rsid w:val="006401E9"/>
    <w:rsid w:val="00644AF8"/>
    <w:rsid w:val="0065042C"/>
    <w:rsid w:val="006600E7"/>
    <w:rsid w:val="00680D54"/>
    <w:rsid w:val="00691DFD"/>
    <w:rsid w:val="006C095F"/>
    <w:rsid w:val="006D0965"/>
    <w:rsid w:val="006D2E29"/>
    <w:rsid w:val="006E46BB"/>
    <w:rsid w:val="00721C4A"/>
    <w:rsid w:val="00743048"/>
    <w:rsid w:val="007808A4"/>
    <w:rsid w:val="0079760A"/>
    <w:rsid w:val="007C715E"/>
    <w:rsid w:val="0088730C"/>
    <w:rsid w:val="0089576F"/>
    <w:rsid w:val="008A689D"/>
    <w:rsid w:val="008D190B"/>
    <w:rsid w:val="008E5B99"/>
    <w:rsid w:val="009231F2"/>
    <w:rsid w:val="00923C13"/>
    <w:rsid w:val="009357D7"/>
    <w:rsid w:val="009606C9"/>
    <w:rsid w:val="00994CE5"/>
    <w:rsid w:val="00A06791"/>
    <w:rsid w:val="00A10A6D"/>
    <w:rsid w:val="00A372B2"/>
    <w:rsid w:val="00AB7EF5"/>
    <w:rsid w:val="00AC2127"/>
    <w:rsid w:val="00B214D2"/>
    <w:rsid w:val="00B862A9"/>
    <w:rsid w:val="00BA6ECB"/>
    <w:rsid w:val="00BB29E6"/>
    <w:rsid w:val="00C14F74"/>
    <w:rsid w:val="00CC3295"/>
    <w:rsid w:val="00CC3325"/>
    <w:rsid w:val="00CD35FC"/>
    <w:rsid w:val="00D56440"/>
    <w:rsid w:val="00D84098"/>
    <w:rsid w:val="00DB2A93"/>
    <w:rsid w:val="00DC3F37"/>
    <w:rsid w:val="00DD5261"/>
    <w:rsid w:val="00E14601"/>
    <w:rsid w:val="00E324F8"/>
    <w:rsid w:val="00E759DF"/>
    <w:rsid w:val="00EC6422"/>
    <w:rsid w:val="00F80C3A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A884"/>
  <w15:docId w15:val="{A1A80B93-1D39-423A-8311-E9BDC72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it">
    <w:name w:val="unit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440"/>
    <w:rPr>
      <w:color w:val="0000FF"/>
      <w:u w:val="single"/>
    </w:rPr>
  </w:style>
  <w:style w:type="paragraph" w:customStyle="1" w:styleId="phone">
    <w:name w:val="phone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Kinga Pucz</cp:lastModifiedBy>
  <cp:revision>8</cp:revision>
  <cp:lastPrinted>2021-01-28T10:15:00Z</cp:lastPrinted>
  <dcterms:created xsi:type="dcterms:W3CDTF">2023-04-28T09:07:00Z</dcterms:created>
  <dcterms:modified xsi:type="dcterms:W3CDTF">2023-05-04T10:58:00Z</dcterms:modified>
</cp:coreProperties>
</file>